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/>
        </w:rPr>
        <w:t>红外与毫米波学报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/>
        </w:rPr>
        <w:t>青年编委报名表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643"/>
        <w:gridCol w:w="132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粘贴照片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职务、职称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（可按时间顺序自行添加，包括国外留学与访学经历）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本科就读时间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本科就读院校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本科就读专业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硕士就读时间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硕士就读院校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硕士就读专业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博士就读时间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博士就读院校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博士就读专业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工作经历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（可按时间顺序自行添加）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现工作单位名称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（尽量详细）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职务、职称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研究领域和方向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主持或参与的科研项目及主要职责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（近五年按时间顺序）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年以第一作者或通信作者在本领域国内外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SCI,EI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期刊上发表论文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篇以上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[1]作者.论文名称[J].发表期刊，年份，卷（期）：页码.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其他撰写的专著或专利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所获荣誉及奖励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国家科技进步一等奖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学术任职情况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如IEEE 高级会员等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担任其他期刊编委、青年编委、审稿专家等情况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对本刊工作的意见和建议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本人承诺以上情况真实无误，如有虚假，本人愿意承担一切后果。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 xml:space="preserve">本人签字（签章）：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年    月    日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</w:p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snapToGrid w:val="0"/>
        <w:spacing w:line="360" w:lineRule="auto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</w:rPr>
        <w:t xml:space="preserve">                                   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《</w:t>
    </w:r>
    <w:r>
      <w:rPr>
        <w:rFonts w:hint="eastAsia"/>
        <w:lang w:val="en-US" w:eastAsia="zh-CN"/>
      </w:rPr>
      <w:t>红外与毫米波学报</w:t>
    </w:r>
    <w:r>
      <w:rPr>
        <w:rFonts w:hint="eastAsia"/>
        <w:lang w:eastAsia="zh-CN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TkyYjM3YzRmZTQwZjAzZTcxODg0ZmY1Y2Y2ZmIifQ=="/>
  </w:docVars>
  <w:rsids>
    <w:rsidRoot w:val="0DC70E33"/>
    <w:rsid w:val="0DC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2024-01-29T02:01:00Z</dcterms:created>
  <dc:creator>明月浩翰</dc:creator>
  <cp:lastModifiedBy>明月浩翰</cp:lastModifiedBy>
  <dcterms:modified xsi:type="dcterms:W3CDTF">2024-01-29T02:01:32Z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1A0EDCED1778425F962A198F2B21DEE4_11</vt:lpwstr>
  </property>
</Properties>
</file>